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9C" w:rsidRDefault="00FE54DD" w:rsidP="00B86E40">
      <w:pPr>
        <w:outlineLvl w:val="0"/>
        <w:rPr>
          <w:rFonts w:ascii="Arial" w:hAnsi="Arial" w:cs="Arial"/>
          <w:b/>
          <w:color w:val="000080"/>
          <w:sz w:val="32"/>
          <w:szCs w:val="36"/>
        </w:rPr>
      </w:pPr>
      <w:r w:rsidRPr="00B86E40">
        <w:rPr>
          <w:rFonts w:ascii="Arial" w:hAnsi="Arial" w:cs="Arial"/>
          <w:b/>
          <w:noProof/>
          <w:color w:val="000080"/>
          <w:sz w:val="32"/>
          <w:szCs w:val="36"/>
          <w:lang w:eastAsia="en-AU"/>
        </w:rPr>
        <w:drawing>
          <wp:anchor distT="0" distB="0" distL="114300" distR="114300" simplePos="0" relativeHeight="251659264" behindDoc="0" locked="0" layoutInCell="1" allowOverlap="1" wp14:anchorId="3E7D8F2F" wp14:editId="71EACEEB">
            <wp:simplePos x="0" y="0"/>
            <wp:positionH relativeFrom="column">
              <wp:posOffset>-624840</wp:posOffset>
            </wp:positionH>
            <wp:positionV relativeFrom="paragraph">
              <wp:posOffset>175260</wp:posOffset>
            </wp:positionV>
            <wp:extent cx="739140" cy="77978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E40">
        <w:rPr>
          <w:rFonts w:ascii="Arial" w:hAnsi="Arial" w:cs="Arial"/>
          <w:b/>
          <w:color w:val="000080"/>
          <w:sz w:val="32"/>
          <w:szCs w:val="36"/>
        </w:rPr>
        <w:t xml:space="preserve">       </w:t>
      </w:r>
    </w:p>
    <w:p w:rsidR="00FE54DD" w:rsidRPr="00B86E40" w:rsidRDefault="00B86E40" w:rsidP="00B86E40">
      <w:pPr>
        <w:outlineLvl w:val="0"/>
        <w:rPr>
          <w:rFonts w:ascii="Arial" w:hAnsi="Arial" w:cs="Arial"/>
          <w:b/>
          <w:color w:val="000080"/>
          <w:sz w:val="32"/>
          <w:szCs w:val="36"/>
        </w:rPr>
      </w:pPr>
      <w:r>
        <w:rPr>
          <w:rFonts w:ascii="Arial" w:hAnsi="Arial" w:cs="Arial"/>
          <w:b/>
          <w:color w:val="000080"/>
          <w:sz w:val="32"/>
          <w:szCs w:val="36"/>
        </w:rPr>
        <w:t xml:space="preserve"> </w:t>
      </w:r>
      <w:r w:rsidR="00FE54DD" w:rsidRPr="00B86E40">
        <w:rPr>
          <w:rFonts w:ascii="Arial" w:hAnsi="Arial" w:cs="Arial"/>
          <w:b/>
          <w:color w:val="000080"/>
          <w:sz w:val="32"/>
          <w:szCs w:val="36"/>
        </w:rPr>
        <w:t>The Cochrane “Musculoskeletal Review Group”</w:t>
      </w:r>
    </w:p>
    <w:p w:rsidR="00B86E40" w:rsidRPr="00FE54DD" w:rsidRDefault="00B86E40" w:rsidP="00B86E40">
      <w:pPr>
        <w:pStyle w:val="BodyText"/>
        <w:jc w:val="center"/>
        <w:rPr>
          <w:rFonts w:ascii="Arial" w:hAnsi="Arial" w:cs="Arial"/>
          <w:b/>
          <w:iCs/>
          <w:color w:val="000080"/>
          <w:sz w:val="28"/>
          <w:u w:val="single"/>
        </w:rPr>
      </w:pPr>
      <w:r w:rsidRPr="00FE54DD">
        <w:rPr>
          <w:rFonts w:ascii="Arial" w:hAnsi="Arial" w:cs="Arial"/>
          <w:b/>
          <w:iCs/>
          <w:color w:val="000080"/>
          <w:sz w:val="28"/>
          <w:u w:val="single"/>
        </w:rPr>
        <w:t>AUTHOR CONTACT DETAILS FORM</w:t>
      </w:r>
    </w:p>
    <w:p w:rsidR="00FE54DD" w:rsidRDefault="00FE54DD" w:rsidP="00B86E40">
      <w:pPr>
        <w:pStyle w:val="BodyText"/>
        <w:rPr>
          <w:rFonts w:ascii="Arial" w:hAnsi="Arial" w:cs="Arial"/>
          <w:iCs/>
          <w:color w:val="000080"/>
          <w:sz w:val="22"/>
        </w:rPr>
      </w:pPr>
    </w:p>
    <w:p w:rsidR="00FE54DD" w:rsidRDefault="00B86E40" w:rsidP="00B86E40">
      <w:pPr>
        <w:pStyle w:val="BodyText"/>
        <w:rPr>
          <w:rFonts w:ascii="Arial" w:hAnsi="Arial" w:cs="Arial"/>
          <w:iCs/>
          <w:color w:val="000080"/>
          <w:sz w:val="24"/>
        </w:rPr>
      </w:pPr>
      <w:r>
        <w:rPr>
          <w:rFonts w:ascii="Arial" w:hAnsi="Arial" w:cs="Arial"/>
          <w:iCs/>
          <w:color w:val="000080"/>
          <w:sz w:val="24"/>
        </w:rPr>
        <w:t xml:space="preserve">                                 </w:t>
      </w:r>
      <w:r w:rsidR="00FE54DD" w:rsidRPr="00FE54DD">
        <w:rPr>
          <w:rFonts w:ascii="Arial" w:hAnsi="Arial" w:cs="Arial"/>
          <w:iCs/>
          <w:color w:val="000080"/>
          <w:sz w:val="24"/>
        </w:rPr>
        <w:t>Please complete and email this form to:</w:t>
      </w:r>
    </w:p>
    <w:p w:rsidR="00B86E40" w:rsidRDefault="00B86E40" w:rsidP="00B86E40">
      <w:pPr>
        <w:spacing w:after="0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</w:t>
      </w:r>
    </w:p>
    <w:p w:rsidR="00B86E40" w:rsidRPr="00FE54DD" w:rsidRDefault="00B86E40" w:rsidP="00B86E40">
      <w:pPr>
        <w:spacing w:after="0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Dr </w:t>
      </w:r>
      <w:r w:rsidRPr="00FE54DD">
        <w:rPr>
          <w:rFonts w:ascii="Arial" w:hAnsi="Arial" w:cs="Arial"/>
          <w:sz w:val="24"/>
        </w:rPr>
        <w:t>Renea Johnston</w:t>
      </w:r>
    </w:p>
    <w:p w:rsidR="00B86E40" w:rsidRPr="00FE54DD" w:rsidRDefault="00B86E40" w:rsidP="00B86E4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  <w:r w:rsidR="00DD379C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Monash Department of Clinical Epidemiology, Cabrini Institute</w:t>
      </w:r>
    </w:p>
    <w:p w:rsidR="00B86E40" w:rsidRPr="00FE54DD" w:rsidRDefault="00DD379C" w:rsidP="00B86E40">
      <w:pPr>
        <w:spacing w:after="0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B86E40">
        <w:rPr>
          <w:rFonts w:ascii="Arial" w:hAnsi="Arial" w:cs="Arial"/>
          <w:sz w:val="24"/>
        </w:rPr>
        <w:t xml:space="preserve">4 Drysdale Street, </w:t>
      </w:r>
      <w:r w:rsidR="00B86E40" w:rsidRPr="00FE54DD">
        <w:rPr>
          <w:rFonts w:ascii="Arial" w:hAnsi="Arial" w:cs="Arial"/>
          <w:sz w:val="24"/>
        </w:rPr>
        <w:t>Malvern Victoria 3144</w:t>
      </w:r>
      <w:r w:rsidR="00B86E40">
        <w:rPr>
          <w:rFonts w:ascii="Arial" w:hAnsi="Arial" w:cs="Arial"/>
          <w:sz w:val="24"/>
        </w:rPr>
        <w:t xml:space="preserve">, </w:t>
      </w:r>
      <w:r w:rsidR="00B86E40" w:rsidRPr="00FE54DD">
        <w:rPr>
          <w:rFonts w:ascii="Arial" w:hAnsi="Arial" w:cs="Arial"/>
          <w:sz w:val="24"/>
        </w:rPr>
        <w:t>Australia</w:t>
      </w:r>
    </w:p>
    <w:p w:rsidR="00DD379C" w:rsidRDefault="00B86E40" w:rsidP="00B86E40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 xml:space="preserve">                        </w:t>
      </w:r>
      <w:r w:rsidRPr="00FE54DD">
        <w:rPr>
          <w:rFonts w:ascii="Arial" w:hAnsi="Arial" w:cs="Arial"/>
          <w:sz w:val="24"/>
        </w:rPr>
        <w:t>TEL: +61 3 9508 1774</w:t>
      </w:r>
      <w:r>
        <w:rPr>
          <w:rFonts w:ascii="Arial" w:hAnsi="Arial" w:cs="Arial"/>
          <w:sz w:val="24"/>
          <w:lang w:val="en-US"/>
        </w:rPr>
        <w:t xml:space="preserve">  </w:t>
      </w:r>
      <w:r w:rsidR="00CE35BC">
        <w:rPr>
          <w:rFonts w:ascii="Arial" w:hAnsi="Arial" w:cs="Arial"/>
          <w:sz w:val="24"/>
          <w:lang w:val="en-US"/>
        </w:rPr>
        <w:t xml:space="preserve">  </w:t>
      </w:r>
      <w:bookmarkStart w:id="0" w:name="_GoBack"/>
      <w:bookmarkEnd w:id="0"/>
      <w:r w:rsidRPr="00FE54DD">
        <w:rPr>
          <w:rFonts w:ascii="Arial" w:hAnsi="Arial" w:cs="Arial"/>
          <w:sz w:val="24"/>
          <w:lang w:val="en-US"/>
        </w:rPr>
        <w:t>FAX: 61 3 95081653</w:t>
      </w:r>
      <w:r w:rsidR="00DD379C">
        <w:rPr>
          <w:rFonts w:ascii="Arial" w:hAnsi="Arial" w:cs="Arial"/>
          <w:sz w:val="24"/>
          <w:lang w:val="en-US"/>
        </w:rPr>
        <w:t xml:space="preserve"> </w:t>
      </w:r>
    </w:p>
    <w:p w:rsidR="00B86E40" w:rsidRDefault="00DD379C" w:rsidP="00B86E40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                            Email: </w:t>
      </w:r>
      <w:hyperlink r:id="rId5" w:history="1">
        <w:r w:rsidRPr="00E26E4B">
          <w:rPr>
            <w:rStyle w:val="Hyperlink"/>
            <w:rFonts w:ascii="Arial" w:hAnsi="Arial" w:cs="Arial"/>
            <w:sz w:val="24"/>
            <w:lang w:val="en-US"/>
          </w:rPr>
          <w:t>renea.johnston@monash.edu</w:t>
        </w:r>
      </w:hyperlink>
    </w:p>
    <w:p w:rsidR="00DD379C" w:rsidRPr="00B86E40" w:rsidRDefault="00DD379C" w:rsidP="00B86E40">
      <w:pPr>
        <w:spacing w:after="0"/>
        <w:rPr>
          <w:rFonts w:ascii="Arial" w:hAnsi="Arial" w:cs="Arial"/>
          <w:sz w:val="24"/>
        </w:rPr>
      </w:pPr>
    </w:p>
    <w:p w:rsidR="00FE54DD" w:rsidRDefault="00FE54DD"/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967"/>
        <w:gridCol w:w="260"/>
        <w:gridCol w:w="370"/>
        <w:gridCol w:w="991"/>
        <w:gridCol w:w="91"/>
        <w:gridCol w:w="88"/>
        <w:gridCol w:w="2032"/>
      </w:tblGrid>
      <w:tr w:rsidR="00FE54DD" w:rsidRPr="00A37327" w:rsidTr="00FE54DD">
        <w:tc>
          <w:tcPr>
            <w:tcW w:w="9499" w:type="dxa"/>
            <w:gridSpan w:val="8"/>
            <w:tcBorders>
              <w:bottom w:val="nil"/>
            </w:tcBorders>
          </w:tcPr>
          <w:p w:rsidR="00FE54DD" w:rsidRPr="00A37327" w:rsidRDefault="00FE54DD" w:rsidP="00FE54D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  <w:r w:rsidRPr="00A37327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Details of author</w:t>
            </w: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</w:rPr>
            </w:pPr>
            <w:r w:rsidRPr="00A37327">
              <w:rPr>
                <w:rFonts w:ascii="Arial" w:hAnsi="Arial" w:cs="Arial"/>
                <w:color w:val="000080"/>
              </w:rPr>
              <w:t>Prefix (e.g. Ms, Dr):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</w:rPr>
            </w:pPr>
            <w:r w:rsidRPr="00A37327">
              <w:rPr>
                <w:rFonts w:ascii="Arial" w:hAnsi="Arial" w:cs="Arial"/>
                <w:color w:val="000080"/>
              </w:rPr>
              <w:t xml:space="preserve">First name: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Middle names: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ind w:right="-109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Family name: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Email address: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 xml:space="preserve">Web: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Job Title/Position:</w:t>
            </w:r>
          </w:p>
        </w:tc>
        <w:tc>
          <w:tcPr>
            <w:tcW w:w="6799" w:type="dxa"/>
            <w:gridSpan w:val="7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Department:</w:t>
            </w:r>
          </w:p>
        </w:tc>
        <w:tc>
          <w:tcPr>
            <w:tcW w:w="6799" w:type="dxa"/>
            <w:gridSpan w:val="7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Organisation:</w:t>
            </w:r>
          </w:p>
        </w:tc>
        <w:tc>
          <w:tcPr>
            <w:tcW w:w="6799" w:type="dxa"/>
            <w:gridSpan w:val="7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  <w:lang w:val="fr-FR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Street/Address:</w:t>
            </w:r>
          </w:p>
        </w:tc>
        <w:tc>
          <w:tcPr>
            <w:tcW w:w="6799" w:type="dxa"/>
            <w:gridSpan w:val="7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  <w:lang w:val="es-ES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City:</w:t>
            </w:r>
          </w:p>
        </w:tc>
        <w:tc>
          <w:tcPr>
            <w:tcW w:w="6799" w:type="dxa"/>
            <w:gridSpan w:val="7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State/Province:</w:t>
            </w:r>
          </w:p>
        </w:tc>
        <w:tc>
          <w:tcPr>
            <w:tcW w:w="6799" w:type="dxa"/>
            <w:gridSpan w:val="7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Post/Zip code: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Country: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Telephone number: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Fax number: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Mobile number:</w:t>
            </w:r>
          </w:p>
        </w:tc>
        <w:tc>
          <w:tcPr>
            <w:tcW w:w="6799" w:type="dxa"/>
            <w:gridSpan w:val="7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Privacy:</w:t>
            </w:r>
          </w:p>
        </w:tc>
        <w:tc>
          <w:tcPr>
            <w:tcW w:w="6799" w:type="dxa"/>
            <w:gridSpan w:val="7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rPr>
                <w:rFonts w:ascii="Arial" w:hAnsi="Arial" w:cs="Arial"/>
                <w:bCs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Hide address details</w:t>
            </w:r>
            <w:r w:rsidRPr="00A37327">
              <w:rPr>
                <w:rFonts w:ascii="Arial" w:hAnsi="Arial" w:cs="Arial"/>
                <w:color w:val="000080"/>
              </w:rPr>
              <w:tab/>
            </w:r>
            <w:r w:rsidRPr="00A37327">
              <w:rPr>
                <w:rFonts w:ascii="Arial" w:hAnsi="Arial" w:cs="Arial"/>
                <w:color w:val="000080"/>
              </w:rPr>
              <w:tab/>
            </w:r>
            <w:r w:rsidRPr="00A37327">
              <w:rPr>
                <w:rFonts w:ascii="Arial" w:hAnsi="Arial" w:cs="Arial"/>
                <w:bCs/>
                <w:color w:val="000080"/>
              </w:rPr>
              <w:t xml:space="preserve">Yes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A37327">
              <w:rPr>
                <w:rFonts w:ascii="Arial" w:hAnsi="Arial" w:cs="Arial"/>
                <w:bCs/>
                <w:color w:val="000080"/>
              </w:rPr>
              <w:t xml:space="preserve"> No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</w:p>
          <w:p w:rsidR="00FE54DD" w:rsidRPr="00A37327" w:rsidRDefault="00FE54DD" w:rsidP="00792571">
            <w:pPr>
              <w:rPr>
                <w:rFonts w:ascii="Arial" w:hAnsi="Arial" w:cs="Arial"/>
                <w:bCs/>
                <w:color w:val="000080"/>
              </w:rPr>
            </w:pPr>
            <w:r w:rsidRPr="00A37327">
              <w:rPr>
                <w:rFonts w:ascii="Arial" w:hAnsi="Arial" w:cs="Arial"/>
                <w:bCs/>
                <w:color w:val="000080"/>
              </w:rPr>
              <w:t>Hide email address</w:t>
            </w:r>
            <w:r w:rsidRPr="00A37327">
              <w:rPr>
                <w:rFonts w:ascii="Arial" w:hAnsi="Arial" w:cs="Arial"/>
                <w:bCs/>
                <w:color w:val="000080"/>
              </w:rPr>
              <w:tab/>
            </w:r>
            <w:r w:rsidRPr="00A37327">
              <w:rPr>
                <w:rFonts w:ascii="Arial" w:hAnsi="Arial" w:cs="Arial"/>
                <w:bCs/>
                <w:color w:val="000080"/>
              </w:rPr>
              <w:tab/>
              <w:t xml:space="preserve">Yes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A37327">
              <w:rPr>
                <w:rFonts w:ascii="Arial" w:hAnsi="Arial" w:cs="Arial"/>
                <w:bCs/>
                <w:color w:val="000080"/>
              </w:rPr>
              <w:t xml:space="preserve"> No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</w:p>
          <w:p w:rsidR="00FE54DD" w:rsidRPr="00A37327" w:rsidRDefault="00FE54DD" w:rsidP="00792571">
            <w:pPr>
              <w:rPr>
                <w:rFonts w:ascii="Arial" w:hAnsi="Arial" w:cs="Arial"/>
                <w:bCs/>
                <w:color w:val="000080"/>
              </w:rPr>
            </w:pPr>
            <w:r w:rsidRPr="00A37327">
              <w:rPr>
                <w:rFonts w:ascii="Arial" w:hAnsi="Arial" w:cs="Arial"/>
                <w:bCs/>
                <w:color w:val="000080"/>
              </w:rPr>
              <w:t>Hide mobile ph.</w:t>
            </w:r>
            <w:r w:rsidRPr="00A37327">
              <w:rPr>
                <w:rFonts w:ascii="Arial" w:hAnsi="Arial" w:cs="Arial"/>
                <w:bCs/>
                <w:color w:val="000080"/>
              </w:rPr>
              <w:tab/>
            </w:r>
            <w:r w:rsidRPr="00A37327">
              <w:rPr>
                <w:rFonts w:ascii="Arial" w:hAnsi="Arial" w:cs="Arial"/>
                <w:bCs/>
                <w:color w:val="000080"/>
              </w:rPr>
              <w:tab/>
              <w:t xml:space="preserve">Yes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A37327">
              <w:rPr>
                <w:rFonts w:ascii="Arial" w:hAnsi="Arial" w:cs="Arial"/>
                <w:bCs/>
                <w:color w:val="000080"/>
              </w:rPr>
              <w:t xml:space="preserve"> No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</w:p>
          <w:p w:rsidR="00FE54DD" w:rsidRPr="00A37327" w:rsidRDefault="00FE54DD" w:rsidP="00792571">
            <w:pPr>
              <w:rPr>
                <w:rFonts w:ascii="Arial" w:hAnsi="Arial" w:cs="Arial"/>
                <w:bCs/>
                <w:color w:val="000080"/>
              </w:rPr>
            </w:pP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 xml:space="preserve">Bulk mailings accepted: </w:t>
            </w:r>
          </w:p>
        </w:tc>
        <w:tc>
          <w:tcPr>
            <w:tcW w:w="6799" w:type="dxa"/>
            <w:gridSpan w:val="7"/>
            <w:tcBorders>
              <w:top w:val="nil"/>
              <w:left w:val="nil"/>
              <w:bottom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 xml:space="preserve">None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A37327">
              <w:rPr>
                <w:rFonts w:ascii="Arial" w:hAnsi="Arial" w:cs="Arial"/>
                <w:bCs/>
                <w:color w:val="000080"/>
              </w:rPr>
              <w:t xml:space="preserve">   From primary entity only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A37327">
              <w:rPr>
                <w:rFonts w:ascii="Arial" w:hAnsi="Arial" w:cs="Arial"/>
                <w:bCs/>
                <w:color w:val="000080"/>
              </w:rPr>
              <w:t xml:space="preserve">    From affiliated entities only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A37327">
              <w:rPr>
                <w:rFonts w:ascii="Arial" w:hAnsi="Arial" w:cs="Arial"/>
                <w:bCs/>
                <w:color w:val="000080"/>
              </w:rPr>
              <w:t xml:space="preserve">   All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</w:p>
        </w:tc>
      </w:tr>
      <w:tr w:rsidR="00FE54DD" w:rsidRPr="00A37327" w:rsidTr="00FE54DD">
        <w:tc>
          <w:tcPr>
            <w:tcW w:w="2700" w:type="dxa"/>
            <w:tcBorders>
              <w:top w:val="nil"/>
              <w:bottom w:val="single" w:sz="4" w:space="0" w:color="auto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Country of origin: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color w:val="000080"/>
              </w:rPr>
              <w:t>Gender: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4DD" w:rsidRPr="00A37327" w:rsidRDefault="00FE54DD" w:rsidP="00792571">
            <w:pPr>
              <w:spacing w:line="360" w:lineRule="auto"/>
              <w:rPr>
                <w:rFonts w:ascii="Arial" w:hAnsi="Arial" w:cs="Arial"/>
                <w:color w:val="000080"/>
              </w:rPr>
            </w:pPr>
            <w:r w:rsidRPr="00A37327">
              <w:rPr>
                <w:rFonts w:ascii="Arial" w:hAnsi="Arial" w:cs="Arial"/>
                <w:bCs/>
                <w:color w:val="000080"/>
              </w:rPr>
              <w:t xml:space="preserve">Female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A37327">
              <w:rPr>
                <w:rFonts w:ascii="Arial" w:hAnsi="Arial" w:cs="Arial"/>
                <w:bCs/>
                <w:color w:val="000080"/>
              </w:rPr>
              <w:t xml:space="preserve">         Male</w:t>
            </w:r>
            <w:r w:rsidR="00F166DB">
              <w:rPr>
                <w:rFonts w:ascii="Arial" w:hAnsi="Arial" w:cs="Arial"/>
                <w:bCs/>
                <w:color w:val="000080"/>
              </w:rPr>
              <w:t xml:space="preserve">    </w:t>
            </w:r>
            <w:r w:rsidRPr="00A37327">
              <w:rPr>
                <w:rFonts w:ascii="Arial" w:hAnsi="Arial" w:cs="Arial"/>
                <w:bCs/>
                <w:color w:val="000080"/>
              </w:rPr>
              <w:t xml:space="preserve"> </w:t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327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CE35BC">
              <w:rPr>
                <w:rFonts w:ascii="Arial" w:hAnsi="Arial" w:cs="Arial"/>
                <w:bCs/>
                <w:color w:val="000080"/>
              </w:rPr>
            </w:r>
            <w:r w:rsidR="00CE35BC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A37327">
              <w:rPr>
                <w:rFonts w:ascii="Arial" w:hAnsi="Arial" w:cs="Arial"/>
                <w:bCs/>
                <w:color w:val="000080"/>
              </w:rPr>
              <w:fldChar w:fldCharType="end"/>
            </w:r>
          </w:p>
        </w:tc>
      </w:tr>
    </w:tbl>
    <w:p w:rsidR="00FE54DD" w:rsidRDefault="00FE54DD"/>
    <w:sectPr w:rsidR="00FE54DD" w:rsidSect="006B74DE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DD"/>
    <w:rsid w:val="00040216"/>
    <w:rsid w:val="00136D2B"/>
    <w:rsid w:val="006B74DE"/>
    <w:rsid w:val="00B86E40"/>
    <w:rsid w:val="00CE35BC"/>
    <w:rsid w:val="00DD379C"/>
    <w:rsid w:val="00F166DB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E6AA4-1C28-448B-8F56-861E5E50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FE54DD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E54DD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FE54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E54DD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Hyperlink">
    <w:name w:val="Hyperlink"/>
    <w:rsid w:val="00FE54DD"/>
    <w:rPr>
      <w:color w:val="0000FF"/>
      <w:u w:val="single"/>
    </w:rPr>
  </w:style>
  <w:style w:type="paragraph" w:styleId="NormalWeb">
    <w:name w:val="Normal (Web)"/>
    <w:basedOn w:val="Normal"/>
    <w:rsid w:val="00FE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ea.johnston@monash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A5D74B88</Template>
  <TotalTime>13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 Health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Cyril, Sheila</dc:creator>
  <cp:keywords/>
  <dc:description/>
  <cp:lastModifiedBy>Cyril, Sheila</cp:lastModifiedBy>
  <cp:revision>6</cp:revision>
  <dcterms:created xsi:type="dcterms:W3CDTF">2019-05-10T07:19:00Z</dcterms:created>
  <dcterms:modified xsi:type="dcterms:W3CDTF">2019-05-10T07:39:00Z</dcterms:modified>
</cp:coreProperties>
</file>